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BC77" w14:textId="0A8BA618" w:rsidR="009F6C1D" w:rsidRDefault="000741B2" w:rsidP="000741B2">
      <w:pPr>
        <w:jc w:val="center"/>
        <w:rPr>
          <w:rFonts w:ascii="Times New Roman" w:hAnsi="Times New Roman" w:cs="Times New Roman"/>
          <w:sz w:val="28"/>
          <w:szCs w:val="28"/>
          <w:lang w:val="hu-HU"/>
        </w:rPr>
      </w:pPr>
      <w:r w:rsidRPr="000741B2">
        <w:rPr>
          <w:rFonts w:ascii="Times New Roman" w:hAnsi="Times New Roman" w:cs="Times New Roman"/>
          <w:sz w:val="28"/>
          <w:szCs w:val="28"/>
          <w:lang w:val="hu-HU"/>
        </w:rPr>
        <w:t>Földrajz érettségi témakörök 2026/2027</w:t>
      </w:r>
      <w:r w:rsidR="00D937AA">
        <w:rPr>
          <w:rFonts w:ascii="Times New Roman" w:hAnsi="Times New Roman" w:cs="Times New Roman"/>
          <w:sz w:val="28"/>
          <w:szCs w:val="28"/>
          <w:lang w:val="hu-HU"/>
        </w:rPr>
        <w:t>.</w:t>
      </w:r>
      <w:r w:rsidRPr="000741B2">
        <w:rPr>
          <w:rFonts w:ascii="Times New Roman" w:hAnsi="Times New Roman" w:cs="Times New Roman"/>
          <w:sz w:val="28"/>
          <w:szCs w:val="28"/>
          <w:lang w:val="hu-HU"/>
        </w:rPr>
        <w:t xml:space="preserve"> tanévre</w:t>
      </w:r>
    </w:p>
    <w:p w14:paraId="6FDBCD89" w14:textId="77777777" w:rsidR="000741B2" w:rsidRDefault="000741B2" w:rsidP="000741B2">
      <w:pPr>
        <w:jc w:val="center"/>
        <w:rPr>
          <w:rFonts w:ascii="Times New Roman" w:hAnsi="Times New Roman" w:cs="Times New Roman"/>
          <w:sz w:val="28"/>
          <w:szCs w:val="28"/>
          <w:lang w:val="hu-HU"/>
        </w:rPr>
      </w:pPr>
    </w:p>
    <w:p w14:paraId="799D3073" w14:textId="4100D5C6" w:rsidR="000741B2" w:rsidRPr="000741B2" w:rsidRDefault="000741B2" w:rsidP="000741B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30"/>
          <w:szCs w:val="30"/>
          <w:lang w:val="hu-HU" w:eastAsia="hu-HU"/>
          <w14:ligatures w14:val="none"/>
        </w:rPr>
        <w:t>Természetföldrajzi témakörök</w:t>
      </w:r>
    </w:p>
    <w:p w14:paraId="5CF2F722" w14:textId="309B3AA5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Csillagászat és térképészet: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A Nap és kísérői, A Föld és mozgásai, A térkép</w:t>
      </w:r>
    </w:p>
    <w:p w14:paraId="1E58A277" w14:textId="3D0AA89A" w:rsidR="000741B2" w:rsidRPr="000741B2" w:rsidRDefault="000741B2" w:rsidP="000741B2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.</w:t>
      </w:r>
    </w:p>
    <w:p w14:paraId="495D7E48" w14:textId="43C1837C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Belső erők és földtörténet: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Kőzetlemezek mozgása, Földtörténet, Kőzetek és ásványkincsek.</w:t>
      </w:r>
    </w:p>
    <w:p w14:paraId="3EF75EB9" w14:textId="77777777" w:rsidR="000741B2" w:rsidRPr="000741B2" w:rsidRDefault="000741B2" w:rsidP="000741B2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22C25BD6" w14:textId="67FE4D1F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Légkör és vízrajz: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Vízburok, Felszín alatti vizek, Légkör szerkezete, Levegőmozgások.</w:t>
      </w:r>
    </w:p>
    <w:p w14:paraId="73DE3A4A" w14:textId="77777777" w:rsidR="000741B2" w:rsidRDefault="000741B2" w:rsidP="000741B2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3084DB4F" w14:textId="77777777" w:rsidR="000741B2" w:rsidRPr="000741B2" w:rsidRDefault="000741B2" w:rsidP="000741B2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1549E5C1" w14:textId="52945A31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Éghajlati övezetek: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Szoláris és valódi övezetek, Forró övezet, Mérsékelt övezet, Hideg övezet.</w:t>
      </w:r>
    </w:p>
    <w:p w14:paraId="2E6DBB30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4EFFDBC1" w14:textId="13C211A8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Kontinensek természetföldrajza: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Amerika, Afrika.</w:t>
      </w:r>
    </w:p>
    <w:p w14:paraId="4418D6BE" w14:textId="77777777" w:rsidR="005A5B06" w:rsidRDefault="005A5B06" w:rsidP="005A5B06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65DF56FB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489E4F42" w14:textId="3E5FDAF7" w:rsidR="000741B2" w:rsidRDefault="000741B2" w:rsidP="000741B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Magyarország természetföldrajza: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Általános adottságok, Vízrajz, Hazánk tájainak eltérő természeti képe.</w:t>
      </w:r>
    </w:p>
    <w:p w14:paraId="10203F63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7C537023" w14:textId="72645992" w:rsidR="000741B2" w:rsidRPr="000741B2" w:rsidRDefault="000741B2" w:rsidP="000741B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30"/>
          <w:szCs w:val="30"/>
          <w:lang w:val="hu-HU" w:eastAsia="hu-HU"/>
          <w14:ligatures w14:val="none"/>
        </w:rPr>
        <w:t xml:space="preserve"> Társadalom- és gazdaságföldrajzi témakörök</w:t>
      </w:r>
    </w:p>
    <w:p w14:paraId="3BBC5240" w14:textId="77777777" w:rsidR="005A5B06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Népesség és települések: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Demográfia és urbanizáció, Településtípusok</w:t>
      </w:r>
    </w:p>
    <w:p w14:paraId="2801F4C3" w14:textId="4EFF85C9" w:rsidR="000741B2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, A népesség jellemzői.</w:t>
      </w:r>
    </w:p>
    <w:p w14:paraId="03D016A6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6E17B507" w14:textId="6721BCEE" w:rsidR="000741B2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Világgazdaság és globalizáció: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Világgazdaság, Monetáris világ, Globalizáció, Gazdasági növekedés és fogyasztás, Élelmezés és egészség.</w:t>
      </w:r>
    </w:p>
    <w:p w14:paraId="7A61D84B" w14:textId="77777777" w:rsidR="005A5B06" w:rsidRDefault="005A5B06" w:rsidP="005A5B06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13E95B57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1E88C5BB" w14:textId="017D887F" w:rsidR="000741B2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Regionális földrajz (Országok/Kontinensek):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Franciaország, Kína és Ázsia, Észak-Európa , Dél-Európa, Németország, Afrika, USA .</w:t>
      </w:r>
    </w:p>
    <w:p w14:paraId="03C9B69E" w14:textId="77777777" w:rsidR="005A5B06" w:rsidRPr="000741B2" w:rsidRDefault="005A5B06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0F17E9E2" w14:textId="19470511" w:rsidR="005A5B06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Magyarország társadalomföldrajza: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Értékek védelme,</w:t>
      </w:r>
      <w:r w:rsidR="005A5B06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Régiók</w:t>
      </w:r>
      <w:r w:rsidR="005A5B06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,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Gazdasági fejlődés</w:t>
      </w:r>
      <w:r w:rsidR="005A5B06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,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Közlekedés </w:t>
      </w:r>
    </w:p>
    <w:p w14:paraId="23743A7A" w14:textId="77777777" w:rsidR="005A5B06" w:rsidRDefault="005A5B06" w:rsidP="005A5B06">
      <w:pPr>
        <w:pStyle w:val="Listaszerbekezds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</w:p>
    <w:p w14:paraId="001657E7" w14:textId="6C6F90EE" w:rsidR="000741B2" w:rsidRPr="000741B2" w:rsidRDefault="000741B2" w:rsidP="005A5B06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>.</w:t>
      </w:r>
    </w:p>
    <w:p w14:paraId="7436D889" w14:textId="599FA4BB" w:rsidR="000741B2" w:rsidRPr="000741B2" w:rsidRDefault="000741B2" w:rsidP="000741B2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</w:pPr>
      <w:r w:rsidRPr="000741B2">
        <w:rPr>
          <w:rFonts w:ascii="Arial" w:eastAsia="Times New Roman" w:hAnsi="Arial" w:cs="Arial"/>
          <w:b/>
          <w:bCs/>
          <w:kern w:val="0"/>
          <w:sz w:val="24"/>
          <w:szCs w:val="24"/>
          <w:lang w:val="hu-HU" w:eastAsia="hu-HU"/>
          <w14:ligatures w14:val="none"/>
        </w:rPr>
        <w:t>Globális problémák:</w:t>
      </w:r>
      <w:r w:rsidRPr="000741B2">
        <w:rPr>
          <w:rFonts w:ascii="Arial" w:eastAsia="Times New Roman" w:hAnsi="Arial" w:cs="Arial"/>
          <w:kern w:val="0"/>
          <w:sz w:val="24"/>
          <w:szCs w:val="24"/>
          <w:lang w:val="hu-HU" w:eastAsia="hu-HU"/>
          <w14:ligatures w14:val="none"/>
        </w:rPr>
        <w:t xml:space="preserve"> Globális környezeti problémák </w:t>
      </w:r>
    </w:p>
    <w:p w14:paraId="79FE88BD" w14:textId="77777777" w:rsidR="000741B2" w:rsidRPr="000741B2" w:rsidRDefault="000741B2" w:rsidP="000741B2">
      <w:pPr>
        <w:rPr>
          <w:rFonts w:ascii="Times New Roman" w:hAnsi="Times New Roman" w:cs="Times New Roman"/>
          <w:sz w:val="28"/>
          <w:szCs w:val="28"/>
          <w:lang w:val="hu-HU"/>
        </w:rPr>
      </w:pPr>
    </w:p>
    <w:sectPr w:rsidR="000741B2" w:rsidRPr="000741B2" w:rsidSect="00CD600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04DE3"/>
    <w:multiLevelType w:val="multilevel"/>
    <w:tmpl w:val="6A026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917FEE"/>
    <w:multiLevelType w:val="multilevel"/>
    <w:tmpl w:val="52EA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9771708">
    <w:abstractNumId w:val="0"/>
  </w:num>
  <w:num w:numId="2" w16cid:durableId="1422722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1B2"/>
    <w:rsid w:val="000741B2"/>
    <w:rsid w:val="000F35B8"/>
    <w:rsid w:val="004D3D5B"/>
    <w:rsid w:val="00514D3E"/>
    <w:rsid w:val="00564DDA"/>
    <w:rsid w:val="005A5B06"/>
    <w:rsid w:val="008F5211"/>
    <w:rsid w:val="009F6C1D"/>
    <w:rsid w:val="00CD600B"/>
    <w:rsid w:val="00D93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DE9A"/>
  <w15:chartTrackingRefBased/>
  <w15:docId w15:val="{642ADDE7-5EDB-49CA-A1C0-5A32278D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de-DE"/>
    </w:rPr>
  </w:style>
  <w:style w:type="paragraph" w:styleId="Cmsor1">
    <w:name w:val="heading 1"/>
    <w:basedOn w:val="Norml"/>
    <w:next w:val="Norml"/>
    <w:link w:val="Cmsor1Char"/>
    <w:uiPriority w:val="9"/>
    <w:qFormat/>
    <w:rsid w:val="00074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74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74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74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74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74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74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74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74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741B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de-D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741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741B2"/>
    <w:rPr>
      <w:rFonts w:eastAsiaTheme="majorEastAsia" w:cstheme="majorBidi"/>
      <w:color w:val="2F5496" w:themeColor="accent1" w:themeShade="BF"/>
      <w:sz w:val="28"/>
      <w:szCs w:val="28"/>
      <w:lang w:val="de-D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741B2"/>
    <w:rPr>
      <w:rFonts w:eastAsiaTheme="majorEastAsia" w:cstheme="majorBidi"/>
      <w:i/>
      <w:iCs/>
      <w:color w:val="2F5496" w:themeColor="accent1" w:themeShade="BF"/>
      <w:lang w:val="de-D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741B2"/>
    <w:rPr>
      <w:rFonts w:eastAsiaTheme="majorEastAsia" w:cstheme="majorBidi"/>
      <w:color w:val="2F5496" w:themeColor="accent1" w:themeShade="BF"/>
      <w:lang w:val="de-D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741B2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741B2"/>
    <w:rPr>
      <w:rFonts w:eastAsiaTheme="majorEastAsia" w:cstheme="majorBidi"/>
      <w:color w:val="595959" w:themeColor="text1" w:themeTint="A6"/>
      <w:lang w:val="de-D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741B2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741B2"/>
    <w:rPr>
      <w:rFonts w:eastAsiaTheme="majorEastAsia" w:cstheme="majorBidi"/>
      <w:color w:val="272727" w:themeColor="text1" w:themeTint="D8"/>
      <w:lang w:val="de-DE"/>
    </w:rPr>
  </w:style>
  <w:style w:type="paragraph" w:styleId="Cm">
    <w:name w:val="Title"/>
    <w:basedOn w:val="Norml"/>
    <w:next w:val="Norml"/>
    <w:link w:val="CmChar"/>
    <w:uiPriority w:val="10"/>
    <w:qFormat/>
    <w:rsid w:val="00074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741B2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Alcm">
    <w:name w:val="Subtitle"/>
    <w:basedOn w:val="Norml"/>
    <w:next w:val="Norml"/>
    <w:link w:val="AlcmChar"/>
    <w:uiPriority w:val="11"/>
    <w:qFormat/>
    <w:rsid w:val="00074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741B2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Idzet">
    <w:name w:val="Quote"/>
    <w:basedOn w:val="Norml"/>
    <w:next w:val="Norml"/>
    <w:link w:val="IdzetChar"/>
    <w:uiPriority w:val="29"/>
    <w:qFormat/>
    <w:rsid w:val="00074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741B2"/>
    <w:rPr>
      <w:i/>
      <w:iCs/>
      <w:color w:val="404040" w:themeColor="text1" w:themeTint="BF"/>
      <w:lang w:val="de-DE"/>
    </w:rPr>
  </w:style>
  <w:style w:type="paragraph" w:styleId="Listaszerbekezds">
    <w:name w:val="List Paragraph"/>
    <w:basedOn w:val="Norml"/>
    <w:uiPriority w:val="34"/>
    <w:qFormat/>
    <w:rsid w:val="000741B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741B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74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741B2"/>
    <w:rPr>
      <w:i/>
      <w:iCs/>
      <w:color w:val="2F5496" w:themeColor="accent1" w:themeShade="BF"/>
      <w:lang w:val="de-DE"/>
    </w:rPr>
  </w:style>
  <w:style w:type="character" w:styleId="Ershivatkozs">
    <w:name w:val="Intense Reference"/>
    <w:basedOn w:val="Bekezdsalapbettpusa"/>
    <w:uiPriority w:val="32"/>
    <w:qFormat/>
    <w:rsid w:val="000741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Gabriella Éva Krausz</cp:lastModifiedBy>
  <cp:revision>3</cp:revision>
  <dcterms:created xsi:type="dcterms:W3CDTF">2026-09-29T06:38:00Z</dcterms:created>
  <dcterms:modified xsi:type="dcterms:W3CDTF">2026-09-29T06:49:00Z</dcterms:modified>
</cp:coreProperties>
</file>