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DBDF" w14:textId="4FD5FDED" w:rsidR="00C924D9" w:rsidRPr="00EF220D" w:rsidRDefault="00EF220D">
      <w:pPr>
        <w:rPr>
          <w:b/>
          <w:bCs/>
        </w:rPr>
      </w:pPr>
      <w:r w:rsidRPr="00EF220D">
        <w:rPr>
          <w:b/>
          <w:bCs/>
        </w:rPr>
        <w:t xml:space="preserve">Javítóvizsga témakörök – Üzleti adminisztráció </w:t>
      </w:r>
      <w:r w:rsidR="00F8570C">
        <w:rPr>
          <w:b/>
          <w:bCs/>
        </w:rPr>
        <w:t xml:space="preserve">elmélet </w:t>
      </w:r>
      <w:r w:rsidRPr="00EF220D">
        <w:rPr>
          <w:b/>
          <w:bCs/>
        </w:rPr>
        <w:t>– 202</w:t>
      </w:r>
      <w:r w:rsidR="00824245">
        <w:rPr>
          <w:b/>
          <w:bCs/>
        </w:rPr>
        <w:t>5</w:t>
      </w:r>
      <w:r w:rsidRPr="00EF220D">
        <w:rPr>
          <w:b/>
          <w:bCs/>
        </w:rPr>
        <w:t>. 11.B</w:t>
      </w:r>
    </w:p>
    <w:p w14:paraId="08050B8B" w14:textId="77777777" w:rsidR="00EF220D" w:rsidRDefault="00EF220D"/>
    <w:p w14:paraId="1F5E6086" w14:textId="14C11E51" w:rsidR="00EF220D" w:rsidRDefault="00EF220D" w:rsidP="00EF220D">
      <w:pPr>
        <w:pStyle w:val="Listaszerbekezds"/>
        <w:numPr>
          <w:ilvl w:val="0"/>
          <w:numId w:val="1"/>
        </w:numPr>
      </w:pPr>
      <w:bookmarkStart w:id="0" w:name="_Hlk201559097"/>
      <w:r>
        <w:t>A pénz</w:t>
      </w:r>
      <w:r w:rsidR="00F8570C">
        <w:t xml:space="preserve"> kialakulása</w:t>
      </w:r>
    </w:p>
    <w:p w14:paraId="5D4D3F9C" w14:textId="145B249C" w:rsidR="00EF220D" w:rsidRDefault="00F8570C" w:rsidP="00EF220D">
      <w:pPr>
        <w:pStyle w:val="Listaszerbekezds"/>
        <w:numPr>
          <w:ilvl w:val="1"/>
          <w:numId w:val="2"/>
        </w:numPr>
      </w:pPr>
      <w:r>
        <w:t>Történeti áttekintés</w:t>
      </w:r>
    </w:p>
    <w:p w14:paraId="76682785" w14:textId="75FEE383" w:rsidR="00F8570C" w:rsidRDefault="00F8570C" w:rsidP="00EF220D">
      <w:pPr>
        <w:pStyle w:val="Listaszerbekezds"/>
        <w:numPr>
          <w:ilvl w:val="1"/>
          <w:numId w:val="2"/>
        </w:numPr>
      </w:pPr>
      <w:r>
        <w:t>A pénz fogalma, fajtái</w:t>
      </w:r>
    </w:p>
    <w:p w14:paraId="7972C5CE" w14:textId="24734035" w:rsidR="00F8570C" w:rsidRDefault="00F8570C" w:rsidP="00EF220D">
      <w:pPr>
        <w:pStyle w:val="Listaszerbekezds"/>
        <w:numPr>
          <w:ilvl w:val="1"/>
          <w:numId w:val="2"/>
        </w:numPr>
      </w:pPr>
      <w:r>
        <w:t>Gazdaságpolitika és pénzügypolitika</w:t>
      </w:r>
    </w:p>
    <w:p w14:paraId="7C1BADC9" w14:textId="4CE0C38A" w:rsidR="00F8570C" w:rsidRDefault="00F8570C" w:rsidP="00EF220D">
      <w:pPr>
        <w:pStyle w:val="Listaszerbekezds"/>
        <w:numPr>
          <w:ilvl w:val="1"/>
          <w:numId w:val="2"/>
        </w:numPr>
      </w:pPr>
      <w:r>
        <w:t>A pénz szerepe, körforgása</w:t>
      </w:r>
    </w:p>
    <w:bookmarkEnd w:id="0"/>
    <w:p w14:paraId="190AEF09" w14:textId="77777777" w:rsidR="009A43C8" w:rsidRDefault="009A43C8" w:rsidP="009A43C8">
      <w:pPr>
        <w:pStyle w:val="Listaszerbekezds"/>
        <w:ind w:left="1440"/>
      </w:pPr>
    </w:p>
    <w:p w14:paraId="69CBEEF4" w14:textId="47D1A2B3" w:rsidR="00EF220D" w:rsidRDefault="00F8570C" w:rsidP="00EF220D">
      <w:pPr>
        <w:pStyle w:val="Listaszerbekezds"/>
        <w:numPr>
          <w:ilvl w:val="0"/>
          <w:numId w:val="1"/>
        </w:numPr>
      </w:pPr>
      <w:r>
        <w:t>A pénzügyi intézményrendszer</w:t>
      </w:r>
    </w:p>
    <w:p w14:paraId="6D378EEB" w14:textId="2211DAA1" w:rsidR="00B21BE8" w:rsidRDefault="009A43C8" w:rsidP="00EF220D">
      <w:pPr>
        <w:pStyle w:val="Listaszerbekezds"/>
        <w:numPr>
          <w:ilvl w:val="1"/>
          <w:numId w:val="1"/>
        </w:numPr>
      </w:pPr>
      <w:r>
        <w:t>Mutassa be a bankügyleteket, jellemezze részletesen ezek közül az aktív bankügyleteket!</w:t>
      </w:r>
    </w:p>
    <w:p w14:paraId="07F3ABB1" w14:textId="7B40E865" w:rsidR="009A43C8" w:rsidRDefault="009A43C8" w:rsidP="009A43C8">
      <w:pPr>
        <w:pStyle w:val="Listaszerbekezds"/>
        <w:numPr>
          <w:ilvl w:val="1"/>
          <w:numId w:val="1"/>
        </w:numPr>
      </w:pPr>
      <w:r>
        <w:t xml:space="preserve">Mutassa be a bankügyleteket, jellemezze részletesen ezek közül a </w:t>
      </w:r>
      <w:r>
        <w:t>passzív</w:t>
      </w:r>
      <w:r>
        <w:t xml:space="preserve"> bankügyleteket!</w:t>
      </w:r>
    </w:p>
    <w:p w14:paraId="3A5D22EE" w14:textId="50AB0B82" w:rsidR="009A43C8" w:rsidRDefault="009A43C8" w:rsidP="009A43C8">
      <w:pPr>
        <w:pStyle w:val="Listaszerbekezds"/>
        <w:numPr>
          <w:ilvl w:val="1"/>
          <w:numId w:val="1"/>
        </w:numPr>
      </w:pPr>
      <w:r>
        <w:t>Mutassa be a bankügyleteket, jellemezze részletesen ezek közül a</w:t>
      </w:r>
      <w:r>
        <w:t xml:space="preserve"> semleges</w:t>
      </w:r>
      <w:r>
        <w:t xml:space="preserve"> bankügyleteket!</w:t>
      </w:r>
    </w:p>
    <w:p w14:paraId="1E3DCD2F" w14:textId="700DEBC6" w:rsidR="00EF220D" w:rsidRDefault="00B21BE8" w:rsidP="00EF220D">
      <w:pPr>
        <w:pStyle w:val="Listaszerbekezds"/>
        <w:numPr>
          <w:ilvl w:val="0"/>
          <w:numId w:val="1"/>
        </w:numPr>
      </w:pPr>
      <w:r>
        <w:t>A pénzforgalom</w:t>
      </w:r>
    </w:p>
    <w:p w14:paraId="30D9D3F9" w14:textId="57547D07" w:rsidR="00EF220D" w:rsidRDefault="00B21BE8" w:rsidP="00EF220D">
      <w:pPr>
        <w:pStyle w:val="Listaszerbekezds"/>
        <w:numPr>
          <w:ilvl w:val="1"/>
          <w:numId w:val="1"/>
        </w:numPr>
      </w:pPr>
      <w:r>
        <w:t>A pénzforgalom általános szabályai</w:t>
      </w:r>
    </w:p>
    <w:p w14:paraId="0791BFD4" w14:textId="704A3494" w:rsidR="00EF220D" w:rsidRDefault="00B21BE8" w:rsidP="00EF220D">
      <w:pPr>
        <w:pStyle w:val="Listaszerbekezds"/>
        <w:numPr>
          <w:ilvl w:val="1"/>
          <w:numId w:val="1"/>
        </w:numPr>
      </w:pPr>
      <w:r>
        <w:t>A pénzforgalmi szolgáltatás lebonyolítása</w:t>
      </w:r>
    </w:p>
    <w:p w14:paraId="212C4228" w14:textId="5480B0DE" w:rsidR="00EF220D" w:rsidRDefault="00B21BE8" w:rsidP="00EF220D">
      <w:pPr>
        <w:pStyle w:val="Listaszerbekezds"/>
        <w:numPr>
          <w:ilvl w:val="1"/>
          <w:numId w:val="1"/>
        </w:numPr>
      </w:pPr>
      <w:r>
        <w:t>Fizetési módok</w:t>
      </w:r>
    </w:p>
    <w:p w14:paraId="6B0AE87C" w14:textId="77777777" w:rsidR="009A43C8" w:rsidRDefault="009A43C8" w:rsidP="009A43C8">
      <w:pPr>
        <w:pStyle w:val="Listaszerbekezds"/>
        <w:ind w:left="1440"/>
      </w:pPr>
    </w:p>
    <w:p w14:paraId="29CE7743" w14:textId="6664B921" w:rsidR="009A43C8" w:rsidRDefault="009A43C8" w:rsidP="009A43C8">
      <w:pPr>
        <w:pStyle w:val="Listaszerbekezds"/>
        <w:numPr>
          <w:ilvl w:val="0"/>
          <w:numId w:val="1"/>
        </w:numPr>
      </w:pPr>
      <w:r>
        <w:t>Pénzforgalom</w:t>
      </w:r>
    </w:p>
    <w:p w14:paraId="6CD71AFC" w14:textId="77777777" w:rsidR="009A43C8" w:rsidRDefault="009A43C8" w:rsidP="009A43C8">
      <w:pPr>
        <w:pStyle w:val="Listaszerbekezds"/>
        <w:numPr>
          <w:ilvl w:val="1"/>
          <w:numId w:val="2"/>
        </w:numPr>
      </w:pPr>
      <w:r>
        <w:t>Fizetési módok: átutalás</w:t>
      </w:r>
    </w:p>
    <w:p w14:paraId="18A27623" w14:textId="5F8F9765" w:rsidR="009A43C8" w:rsidRDefault="009A43C8" w:rsidP="009A43C8">
      <w:pPr>
        <w:pStyle w:val="Listaszerbekezds"/>
        <w:numPr>
          <w:ilvl w:val="1"/>
          <w:numId w:val="2"/>
        </w:numPr>
      </w:pPr>
      <w:r>
        <w:t>Fizetési módok: beszedés</w:t>
      </w:r>
    </w:p>
    <w:p w14:paraId="6E124729" w14:textId="01474DD2" w:rsidR="009A43C8" w:rsidRDefault="009A43C8" w:rsidP="009A43C8">
      <w:pPr>
        <w:pStyle w:val="Listaszerbekezds"/>
        <w:numPr>
          <w:ilvl w:val="1"/>
          <w:numId w:val="2"/>
        </w:numPr>
      </w:pPr>
      <w:r>
        <w:t>Nemzetközi fizetési forgalom: deviza fogalma, valuta forgalma, kulcsvaluta fogalma, árfolyamrés, középárfolyam</w:t>
      </w:r>
    </w:p>
    <w:p w14:paraId="101946F8" w14:textId="77777777" w:rsidR="009A43C8" w:rsidRDefault="009A43C8" w:rsidP="009A43C8">
      <w:pPr>
        <w:pStyle w:val="Listaszerbekezds"/>
        <w:ind w:left="1440"/>
      </w:pPr>
    </w:p>
    <w:p w14:paraId="48C3B5AD" w14:textId="7540F5CC" w:rsidR="009A43C8" w:rsidRDefault="009A43C8" w:rsidP="009A43C8">
      <w:pPr>
        <w:pStyle w:val="Listaszerbekezds"/>
        <w:numPr>
          <w:ilvl w:val="0"/>
          <w:numId w:val="1"/>
        </w:numPr>
      </w:pPr>
      <w:r>
        <w:t xml:space="preserve">A </w:t>
      </w:r>
      <w:proofErr w:type="gramStart"/>
      <w:r w:rsidR="00B44AB2">
        <w:t>váltó</w:t>
      </w:r>
      <w:proofErr w:type="gramEnd"/>
      <w:r w:rsidR="00B44AB2">
        <w:t xml:space="preserve"> mint értékpapír</w:t>
      </w:r>
    </w:p>
    <w:p w14:paraId="171D9148" w14:textId="11850400" w:rsidR="009A43C8" w:rsidRDefault="00B44AB2" w:rsidP="009A43C8">
      <w:pPr>
        <w:pStyle w:val="Listaszerbekezds"/>
        <w:numPr>
          <w:ilvl w:val="1"/>
          <w:numId w:val="2"/>
        </w:numPr>
      </w:pPr>
      <w:r>
        <w:t>Váltó fogalma, váltó funkciói, váltóműveletek, leszámítolás, viszontleszámítolás</w:t>
      </w:r>
    </w:p>
    <w:p w14:paraId="3FAD8679" w14:textId="77777777" w:rsidR="009A43C8" w:rsidRDefault="009A43C8" w:rsidP="00B44AB2"/>
    <w:p w14:paraId="1D306A20" w14:textId="77777777" w:rsidR="009A43C8" w:rsidRDefault="009A43C8" w:rsidP="009A43C8">
      <w:pPr>
        <w:ind w:left="1080"/>
      </w:pPr>
    </w:p>
    <w:p w14:paraId="53925889" w14:textId="77777777" w:rsidR="009A43C8" w:rsidRDefault="009A43C8" w:rsidP="009A43C8"/>
    <w:p w14:paraId="343FFEE7" w14:textId="49B176A8" w:rsidR="009A43C8" w:rsidRDefault="009A43C8" w:rsidP="009A43C8">
      <w:pPr>
        <w:pStyle w:val="Listaszerbekezds"/>
      </w:pPr>
    </w:p>
    <w:sectPr w:rsidR="009A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49C5"/>
    <w:multiLevelType w:val="hybridMultilevel"/>
    <w:tmpl w:val="114CE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6236"/>
    <w:multiLevelType w:val="hybridMultilevel"/>
    <w:tmpl w:val="94725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6897">
    <w:abstractNumId w:val="1"/>
  </w:num>
  <w:num w:numId="2" w16cid:durableId="1053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0D"/>
    <w:rsid w:val="005E5FEB"/>
    <w:rsid w:val="00824245"/>
    <w:rsid w:val="009A43C8"/>
    <w:rsid w:val="00B21BE8"/>
    <w:rsid w:val="00B366B7"/>
    <w:rsid w:val="00B44AB2"/>
    <w:rsid w:val="00C3752F"/>
    <w:rsid w:val="00C924D9"/>
    <w:rsid w:val="00EF220D"/>
    <w:rsid w:val="00F8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3382"/>
  <w15:chartTrackingRefBased/>
  <w15:docId w15:val="{73FA1DCA-2BC0-43CD-BB55-371A5AD0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Profil</cp:lastModifiedBy>
  <cp:revision>3</cp:revision>
  <dcterms:created xsi:type="dcterms:W3CDTF">2025-06-23T06:28:00Z</dcterms:created>
  <dcterms:modified xsi:type="dcterms:W3CDTF">2025-06-23T06:28:00Z</dcterms:modified>
</cp:coreProperties>
</file>